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C15" w:rsidRPr="00623C15" w:rsidRDefault="00623C15" w:rsidP="00623C15">
      <w:pPr>
        <w:jc w:val="left"/>
        <w:rPr>
          <w:rFonts w:eastAsia="Times New Roman"/>
          <w:lang w:eastAsia="ru-RU"/>
        </w:rPr>
      </w:pPr>
      <w:r>
        <w:rPr>
          <w:rFonts w:eastAsia="Times New Roman"/>
          <w:noProof/>
          <w:color w:val="0000FF"/>
          <w:lang w:eastAsia="ru-RU"/>
        </w:rPr>
        <w:drawing>
          <wp:inline distT="0" distB="0" distL="0" distR="0">
            <wp:extent cx="1533525" cy="571500"/>
            <wp:effectExtent l="19050" t="0" r="9525" b="0"/>
            <wp:docPr id="1" name="Рисунок 1" descr="http://russian.people.com.cn/img/2012gqwbc/images/logo_ew.gif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ssian.people.com.cn/img/2012gqwbc/images/logo_ew.gif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C15" w:rsidRPr="00623C15" w:rsidRDefault="00623C15" w:rsidP="00623C15">
      <w:pPr>
        <w:jc w:val="left"/>
        <w:rPr>
          <w:rFonts w:eastAsia="Times New Roman"/>
          <w:lang w:eastAsia="ru-RU"/>
        </w:rPr>
      </w:pPr>
      <w:hyperlink r:id="rId7" w:tgtFrame="_blank" w:history="1">
        <w:r w:rsidRPr="00623C15">
          <w:rPr>
            <w:rFonts w:eastAsia="Times New Roman"/>
            <w:color w:val="800000"/>
            <w:u w:val="single"/>
            <w:lang w:eastAsia="ru-RU"/>
          </w:rPr>
          <w:t>В КИТАЕ</w:t>
        </w:r>
      </w:hyperlink>
      <w:r w:rsidRPr="00623C15">
        <w:rPr>
          <w:rFonts w:eastAsia="Times New Roman"/>
          <w:color w:val="800000"/>
          <w:lang w:eastAsia="ru-RU"/>
        </w:rPr>
        <w:t xml:space="preserve">| </w:t>
      </w:r>
      <w:hyperlink r:id="rId8" w:tgtFrame="_blank" w:history="1">
        <w:r w:rsidRPr="00623C15">
          <w:rPr>
            <w:rFonts w:eastAsia="Times New Roman"/>
            <w:color w:val="800000"/>
            <w:u w:val="single"/>
            <w:lang w:eastAsia="ru-RU"/>
          </w:rPr>
          <w:t>В МИРЕ</w:t>
        </w:r>
      </w:hyperlink>
      <w:r w:rsidRPr="00623C15">
        <w:rPr>
          <w:rFonts w:eastAsia="Times New Roman"/>
          <w:color w:val="800000"/>
          <w:lang w:eastAsia="ru-RU"/>
        </w:rPr>
        <w:t xml:space="preserve">| </w:t>
      </w:r>
      <w:hyperlink r:id="rId9" w:tgtFrame="_blank" w:history="1">
        <w:r w:rsidRPr="00623C15">
          <w:rPr>
            <w:rFonts w:eastAsia="Times New Roman"/>
            <w:color w:val="800000"/>
            <w:u w:val="single"/>
            <w:lang w:eastAsia="ru-RU"/>
          </w:rPr>
          <w:t>В РОССИИ И СНГ</w:t>
        </w:r>
      </w:hyperlink>
      <w:r w:rsidRPr="00623C15">
        <w:rPr>
          <w:rFonts w:eastAsia="Times New Roman"/>
          <w:color w:val="800000"/>
          <w:lang w:eastAsia="ru-RU"/>
        </w:rPr>
        <w:t xml:space="preserve">| </w:t>
      </w:r>
      <w:hyperlink r:id="rId10" w:tgtFrame="_blank" w:history="1">
        <w:r w:rsidRPr="00623C15">
          <w:rPr>
            <w:rFonts w:eastAsia="Times New Roman"/>
            <w:color w:val="800000"/>
            <w:u w:val="single"/>
            <w:lang w:eastAsia="ru-RU"/>
          </w:rPr>
          <w:t>ЭКОНОМИКА</w:t>
        </w:r>
      </w:hyperlink>
      <w:r w:rsidRPr="00623C15">
        <w:rPr>
          <w:rFonts w:eastAsia="Times New Roman"/>
          <w:color w:val="800000"/>
          <w:lang w:eastAsia="ru-RU"/>
        </w:rPr>
        <w:t xml:space="preserve">| </w:t>
      </w:r>
      <w:hyperlink r:id="rId11" w:tgtFrame="_blank" w:history="1">
        <w:r w:rsidRPr="00623C15">
          <w:rPr>
            <w:rFonts w:eastAsia="Times New Roman"/>
            <w:color w:val="800000"/>
            <w:u w:val="single"/>
            <w:lang w:eastAsia="ru-RU"/>
          </w:rPr>
          <w:t>КОММЕНТАРИИ</w:t>
        </w:r>
      </w:hyperlink>
      <w:r w:rsidRPr="00623C15">
        <w:rPr>
          <w:rFonts w:eastAsia="Times New Roman"/>
          <w:color w:val="800000"/>
          <w:lang w:eastAsia="ru-RU"/>
        </w:rPr>
        <w:t xml:space="preserve">| </w:t>
      </w:r>
      <w:hyperlink r:id="rId12" w:tgtFrame="_blank" w:history="1">
        <w:r w:rsidRPr="00623C15">
          <w:rPr>
            <w:rFonts w:eastAsia="Times New Roman"/>
            <w:color w:val="800000"/>
            <w:u w:val="single"/>
            <w:lang w:eastAsia="ru-RU"/>
          </w:rPr>
          <w:t>НАУКА И ОБРАЗОВАНИЕ</w:t>
        </w:r>
      </w:hyperlink>
      <w:r w:rsidRPr="00623C15">
        <w:rPr>
          <w:rFonts w:eastAsia="Times New Roman"/>
          <w:color w:val="800000"/>
          <w:lang w:eastAsia="ru-RU"/>
        </w:rPr>
        <w:t xml:space="preserve">| </w:t>
      </w:r>
      <w:hyperlink r:id="rId13" w:tgtFrame="_blank" w:history="1">
        <w:r w:rsidRPr="00623C15">
          <w:rPr>
            <w:rFonts w:eastAsia="Times New Roman"/>
            <w:color w:val="800000"/>
            <w:u w:val="single"/>
            <w:lang w:eastAsia="ru-RU"/>
          </w:rPr>
          <w:t>ОБЩЕСТВО И КУЛЬТУРА</w:t>
        </w:r>
      </w:hyperlink>
      <w:r w:rsidRPr="00623C15">
        <w:rPr>
          <w:rFonts w:eastAsia="Times New Roman"/>
          <w:color w:val="800000"/>
          <w:lang w:eastAsia="ru-RU"/>
        </w:rPr>
        <w:t xml:space="preserve">| </w:t>
      </w:r>
      <w:hyperlink r:id="rId14" w:tgtFrame="_blank" w:history="1">
        <w:r w:rsidRPr="00623C15">
          <w:rPr>
            <w:rFonts w:eastAsia="Times New Roman"/>
            <w:color w:val="800000"/>
            <w:u w:val="single"/>
            <w:lang w:eastAsia="ru-RU"/>
          </w:rPr>
          <w:t>СПОРТ</w:t>
        </w:r>
      </w:hyperlink>
      <w:r w:rsidRPr="00623C15">
        <w:rPr>
          <w:rFonts w:eastAsia="Times New Roman"/>
          <w:color w:val="800000"/>
          <w:lang w:eastAsia="ru-RU"/>
        </w:rPr>
        <w:t xml:space="preserve">| </w:t>
      </w:r>
      <w:hyperlink r:id="rId15" w:tgtFrame="_blank" w:history="1">
        <w:r w:rsidRPr="00623C15">
          <w:rPr>
            <w:rFonts w:eastAsia="Times New Roman"/>
            <w:color w:val="800000"/>
            <w:u w:val="single"/>
            <w:lang w:eastAsia="ru-RU"/>
          </w:rPr>
          <w:t>ВИДЕО</w:t>
        </w:r>
      </w:hyperlink>
      <w:r w:rsidRPr="00623C15">
        <w:rPr>
          <w:rFonts w:eastAsia="Times New Roman"/>
          <w:color w:val="800000"/>
          <w:lang w:eastAsia="ru-RU"/>
        </w:rPr>
        <w:t xml:space="preserve">| </w:t>
      </w:r>
      <w:hyperlink r:id="rId16" w:tgtFrame="_blank" w:history="1">
        <w:r w:rsidRPr="00623C15">
          <w:rPr>
            <w:rFonts w:eastAsia="Times New Roman"/>
            <w:color w:val="800000"/>
            <w:u w:val="single"/>
            <w:lang w:eastAsia="ru-RU"/>
          </w:rPr>
          <w:t>ФОТОГАЛЕРЕЯ</w:t>
        </w:r>
      </w:hyperlink>
      <w:r w:rsidRPr="00623C15">
        <w:rPr>
          <w:rFonts w:eastAsia="Times New Roman"/>
          <w:color w:val="800000"/>
          <w:lang w:eastAsia="ru-RU"/>
        </w:rPr>
        <w:t xml:space="preserve">| </w:t>
      </w:r>
      <w:hyperlink r:id="rId17" w:tgtFrame="_blank" w:history="1">
        <w:r w:rsidRPr="00623C15">
          <w:rPr>
            <w:rFonts w:eastAsia="Times New Roman"/>
            <w:color w:val="800000"/>
            <w:u w:val="single"/>
            <w:lang w:eastAsia="ru-RU"/>
          </w:rPr>
          <w:t>ЛЕНТА НОВОСТЕЙ</w:t>
        </w:r>
      </w:hyperlink>
    </w:p>
    <w:p w:rsidR="00623C15" w:rsidRPr="00623C15" w:rsidRDefault="00623C15" w:rsidP="00623C15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623C15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623C15" w:rsidRPr="00623C15" w:rsidRDefault="00623C15" w:rsidP="00623C15">
      <w:pPr>
        <w:spacing w:before="100" w:beforeAutospacing="1" w:after="100" w:afterAutospacing="1"/>
        <w:jc w:val="left"/>
        <w:rPr>
          <w:rFonts w:eastAsia="Times New Roman"/>
          <w:lang w:eastAsia="ru-RU"/>
        </w:rPr>
      </w:pPr>
      <w:hyperlink r:id="rId18" w:history="1">
        <w:r w:rsidRPr="00623C15">
          <w:rPr>
            <w:rFonts w:eastAsia="Times New Roman"/>
            <w:i/>
            <w:iCs/>
            <w:color w:val="0000FF"/>
            <w:u w:val="single"/>
            <w:lang w:eastAsia="ru-RU"/>
          </w:rPr>
          <w:t>Русский язык</w:t>
        </w:r>
      </w:hyperlink>
      <w:r w:rsidRPr="00623C15">
        <w:rPr>
          <w:rFonts w:eastAsia="Times New Roman"/>
          <w:i/>
          <w:iCs/>
          <w:lang w:eastAsia="ru-RU"/>
        </w:rPr>
        <w:t>&gt;&gt;</w:t>
      </w:r>
      <w:hyperlink r:id="rId19" w:history="1">
        <w:r w:rsidRPr="00623C15">
          <w:rPr>
            <w:rFonts w:eastAsia="Times New Roman"/>
            <w:i/>
            <w:iCs/>
            <w:color w:val="0000FF"/>
            <w:u w:val="single"/>
            <w:lang w:eastAsia="ru-RU"/>
          </w:rPr>
          <w:t>ОБЩЕСТВО И КУЛЬТУРА</w:t>
        </w:r>
      </w:hyperlink>
      <w:r w:rsidRPr="00623C15">
        <w:rPr>
          <w:rFonts w:eastAsia="Times New Roman"/>
          <w:lang w:eastAsia="ru-RU"/>
        </w:rPr>
        <w:t xml:space="preserve"> </w:t>
      </w:r>
      <w:r w:rsidRPr="00623C15">
        <w:rPr>
          <w:rFonts w:eastAsia="Times New Roman"/>
          <w:lang w:eastAsia="ru-R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42" type="#_x0000_t75" style="width:53.45pt;height:18pt" o:ole="">
            <v:imagedata r:id="rId20" o:title=""/>
          </v:shape>
          <w:control r:id="rId21" w:name="DefaultOcxName" w:shapeid="_x0000_i1242"/>
        </w:object>
      </w:r>
      <w:r w:rsidRPr="00623C15">
        <w:rPr>
          <w:rFonts w:eastAsia="Times New Roman"/>
          <w:lang w:eastAsia="ru-RU"/>
        </w:rPr>
        <w:object w:dxaOrig="1440" w:dyaOrig="1440">
          <v:shape id="_x0000_i1241" type="#_x0000_t75" style="width:11.8pt;height:12.4pt" o:ole="">
            <v:imagedata r:id="rId22" o:title=""/>
          </v:shape>
          <w:control r:id="rId23" w:name="DefaultOcxName1" w:shapeid="_x0000_i1241"/>
        </w:object>
      </w:r>
    </w:p>
    <w:p w:rsidR="00623C15" w:rsidRPr="00623C15" w:rsidRDefault="00623C15" w:rsidP="00623C15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623C15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623C15" w:rsidRPr="00623C15" w:rsidRDefault="00623C15" w:rsidP="00623C15">
      <w:pPr>
        <w:spacing w:before="100" w:beforeAutospacing="1" w:after="100" w:afterAutospacing="1"/>
        <w:jc w:val="left"/>
        <w:outlineLvl w:val="0"/>
        <w:rPr>
          <w:rFonts w:eastAsia="Times New Roman"/>
          <w:b/>
          <w:bCs/>
          <w:kern w:val="36"/>
          <w:sz w:val="48"/>
          <w:szCs w:val="48"/>
          <w:lang w:eastAsia="ru-RU"/>
        </w:rPr>
      </w:pPr>
      <w:r w:rsidRPr="00623C15">
        <w:rPr>
          <w:rFonts w:eastAsia="Times New Roman"/>
          <w:b/>
          <w:bCs/>
          <w:kern w:val="36"/>
          <w:sz w:val="48"/>
          <w:szCs w:val="48"/>
          <w:lang w:eastAsia="ru-RU"/>
        </w:rPr>
        <w:t>«Сердце мое – колокольчик фарфоровый в желтом Китае»: Игорь Бурдонов о любви к китайской культуре</w:t>
      </w:r>
    </w:p>
    <w:p w:rsidR="00623C15" w:rsidRPr="00623C15" w:rsidRDefault="00623C15" w:rsidP="00623C15">
      <w:pPr>
        <w:spacing w:before="100" w:beforeAutospacing="1" w:after="100" w:afterAutospacing="1"/>
        <w:jc w:val="left"/>
        <w:outlineLvl w:val="2"/>
        <w:rPr>
          <w:rFonts w:eastAsia="Times New Roman"/>
          <w:b/>
          <w:bCs/>
          <w:sz w:val="27"/>
          <w:szCs w:val="27"/>
          <w:lang w:eastAsia="ru-RU"/>
        </w:rPr>
      </w:pPr>
      <w:r w:rsidRPr="00623C15">
        <w:rPr>
          <w:rFonts w:ascii="MS Mincho" w:eastAsia="MS Mincho" w:hAnsi="MS Mincho" w:cs="MS Mincho" w:hint="eastAsia"/>
          <w:b/>
          <w:bCs/>
          <w:sz w:val="27"/>
          <w:szCs w:val="27"/>
          <w:lang w:eastAsia="ru-RU"/>
        </w:rPr>
        <w:t>（</w:t>
      </w:r>
      <w:r w:rsidRPr="00623C15">
        <w:rPr>
          <w:rFonts w:eastAsia="Times New Roman"/>
          <w:b/>
          <w:bCs/>
          <w:sz w:val="27"/>
          <w:szCs w:val="27"/>
          <w:lang w:eastAsia="ru-RU"/>
        </w:rPr>
        <w:t>Источник:</w:t>
      </w:r>
      <w:hyperlink r:id="rId24" w:history="1">
        <w:r w:rsidRPr="00623C15">
          <w:rPr>
            <w:rFonts w:eastAsia="Times New Roman"/>
            <w:b/>
            <w:bCs/>
            <w:color w:val="0000FF"/>
            <w:sz w:val="27"/>
            <w:szCs w:val="27"/>
            <w:u w:val="single"/>
            <w:lang w:eastAsia="ru-RU"/>
          </w:rPr>
          <w:t>&lt;&lt;</w:t>
        </w:r>
        <w:proofErr w:type="spellStart"/>
        <w:r w:rsidRPr="00623C15">
          <w:rPr>
            <w:rFonts w:eastAsia="Times New Roman"/>
            <w:b/>
            <w:bCs/>
            <w:color w:val="0000FF"/>
            <w:sz w:val="27"/>
            <w:szCs w:val="27"/>
            <w:u w:val="single"/>
            <w:lang w:eastAsia="ru-RU"/>
          </w:rPr>
          <w:t>Жэньминь</w:t>
        </w:r>
        <w:proofErr w:type="spellEnd"/>
        <w:r w:rsidRPr="00623C15">
          <w:rPr>
            <w:rFonts w:eastAsia="Times New Roman"/>
            <w:b/>
            <w:bCs/>
            <w:color w:val="0000FF"/>
            <w:sz w:val="27"/>
            <w:szCs w:val="27"/>
            <w:u w:val="single"/>
            <w:lang w:eastAsia="ru-RU"/>
          </w:rPr>
          <w:t xml:space="preserve"> </w:t>
        </w:r>
        <w:proofErr w:type="spellStart"/>
        <w:r w:rsidRPr="00623C15">
          <w:rPr>
            <w:rFonts w:eastAsia="Times New Roman"/>
            <w:b/>
            <w:bCs/>
            <w:color w:val="0000FF"/>
            <w:sz w:val="27"/>
            <w:szCs w:val="27"/>
            <w:u w:val="single"/>
            <w:lang w:eastAsia="ru-RU"/>
          </w:rPr>
          <w:t>жибао</w:t>
        </w:r>
        <w:proofErr w:type="spellEnd"/>
        <w:r w:rsidRPr="00623C15">
          <w:rPr>
            <w:rFonts w:eastAsia="Times New Roman"/>
            <w:b/>
            <w:bCs/>
            <w:color w:val="0000FF"/>
            <w:sz w:val="27"/>
            <w:szCs w:val="27"/>
            <w:u w:val="single"/>
            <w:lang w:eastAsia="ru-RU"/>
          </w:rPr>
          <w:t xml:space="preserve">&gt;&gt; </w:t>
        </w:r>
        <w:proofErr w:type="spellStart"/>
        <w:r w:rsidRPr="00623C15">
          <w:rPr>
            <w:rFonts w:eastAsia="Times New Roman"/>
            <w:b/>
            <w:bCs/>
            <w:color w:val="0000FF"/>
            <w:sz w:val="27"/>
            <w:szCs w:val="27"/>
            <w:u w:val="single"/>
            <w:lang w:eastAsia="ru-RU"/>
          </w:rPr>
          <w:t>он-лайн</w:t>
        </w:r>
        <w:proofErr w:type="spellEnd"/>
      </w:hyperlink>
      <w:r w:rsidRPr="00623C15">
        <w:rPr>
          <w:rFonts w:ascii="MS Mincho" w:eastAsia="MS Mincho" w:hAnsi="MS Mincho" w:cs="MS Mincho" w:hint="eastAsia"/>
          <w:b/>
          <w:bCs/>
          <w:sz w:val="27"/>
          <w:szCs w:val="27"/>
          <w:lang w:eastAsia="ru-RU"/>
        </w:rPr>
        <w:t>）</w:t>
      </w:r>
      <w:r w:rsidRPr="00623C15">
        <w:rPr>
          <w:rFonts w:eastAsia="Times New Roman"/>
          <w:b/>
          <w:bCs/>
          <w:sz w:val="27"/>
          <w:szCs w:val="27"/>
          <w:lang w:eastAsia="ru-RU"/>
        </w:rPr>
        <w:t>  10:09.12/09/2023</w:t>
      </w:r>
    </w:p>
    <w:p w:rsidR="00623C15" w:rsidRPr="00623C15" w:rsidRDefault="00623C15" w:rsidP="00623C15">
      <w:pPr>
        <w:spacing w:before="100" w:beforeAutospacing="1" w:after="100" w:afterAutospacing="1"/>
        <w:jc w:val="center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>
            <wp:extent cx="6480000" cy="3633778"/>
            <wp:effectExtent l="19050" t="0" r="0" b="0"/>
            <wp:docPr id="2" name="Рисунок 2" descr="http://russian.people.com.cn/NMediaFile/2023/0912/FOREIGN1694485805567W1NRARMQQ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ussian.people.com.cn/NMediaFile/2023/0912/FOREIGN1694485805567W1NRARMQQ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633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C15" w:rsidRPr="00623C15" w:rsidRDefault="00623C15" w:rsidP="00623C15">
      <w:pPr>
        <w:spacing w:before="100" w:beforeAutospacing="1" w:after="100" w:afterAutospacing="1"/>
        <w:jc w:val="left"/>
        <w:rPr>
          <w:rFonts w:eastAsia="Times New Roman"/>
          <w:lang w:eastAsia="ru-RU"/>
        </w:rPr>
      </w:pPr>
      <w:r w:rsidRPr="00623C15">
        <w:rPr>
          <w:rFonts w:eastAsia="Times New Roman"/>
          <w:b/>
          <w:bCs/>
          <w:lang w:eastAsia="ru-RU"/>
        </w:rPr>
        <w:t>12 сентября, «</w:t>
      </w:r>
      <w:proofErr w:type="spellStart"/>
      <w:r w:rsidRPr="00623C15">
        <w:rPr>
          <w:rFonts w:eastAsia="Times New Roman"/>
          <w:b/>
          <w:bCs/>
          <w:lang w:eastAsia="ru-RU"/>
        </w:rPr>
        <w:t>Жэньминь</w:t>
      </w:r>
      <w:proofErr w:type="spellEnd"/>
      <w:r w:rsidRPr="00623C15">
        <w:rPr>
          <w:rFonts w:eastAsia="Times New Roman"/>
          <w:b/>
          <w:bCs/>
          <w:lang w:eastAsia="ru-RU"/>
        </w:rPr>
        <w:t xml:space="preserve"> </w:t>
      </w:r>
      <w:proofErr w:type="spellStart"/>
      <w:r w:rsidRPr="00623C15">
        <w:rPr>
          <w:rFonts w:eastAsia="Times New Roman"/>
          <w:b/>
          <w:bCs/>
          <w:lang w:eastAsia="ru-RU"/>
        </w:rPr>
        <w:t>жибао</w:t>
      </w:r>
      <w:proofErr w:type="spellEnd"/>
      <w:r w:rsidRPr="00623C15">
        <w:rPr>
          <w:rFonts w:eastAsia="Times New Roman"/>
          <w:b/>
          <w:bCs/>
          <w:lang w:eastAsia="ru-RU"/>
        </w:rPr>
        <w:t xml:space="preserve">» </w:t>
      </w:r>
      <w:proofErr w:type="spellStart"/>
      <w:r w:rsidRPr="00623C15">
        <w:rPr>
          <w:rFonts w:eastAsia="Times New Roman"/>
          <w:b/>
          <w:bCs/>
          <w:lang w:eastAsia="ru-RU"/>
        </w:rPr>
        <w:t>онлайн</w:t>
      </w:r>
      <w:proofErr w:type="spellEnd"/>
      <w:proofErr w:type="gramStart"/>
      <w:r w:rsidRPr="00623C15">
        <w:rPr>
          <w:rFonts w:eastAsia="Times New Roman"/>
          <w:lang w:eastAsia="ru-RU"/>
        </w:rPr>
        <w:t xml:space="preserve"> -- </w:t>
      </w:r>
      <w:proofErr w:type="gramEnd"/>
      <w:r w:rsidRPr="00623C15">
        <w:rPr>
          <w:rFonts w:eastAsia="Times New Roman"/>
          <w:lang w:eastAsia="ru-RU"/>
        </w:rPr>
        <w:t>Китайская культура в строках современного русского поэта – какая она?</w:t>
      </w:r>
    </w:p>
    <w:p w:rsidR="00623C15" w:rsidRPr="00623C15" w:rsidRDefault="00623C15" w:rsidP="00623C15">
      <w:pPr>
        <w:spacing w:before="100" w:beforeAutospacing="1" w:after="100" w:afterAutospacing="1"/>
        <w:jc w:val="left"/>
        <w:rPr>
          <w:rFonts w:eastAsia="Times New Roman"/>
          <w:lang w:eastAsia="ru-RU"/>
        </w:rPr>
      </w:pPr>
      <w:r w:rsidRPr="00623C15">
        <w:rPr>
          <w:rFonts w:eastAsia="Times New Roman"/>
          <w:lang w:eastAsia="ru-RU"/>
        </w:rPr>
        <w:t>Игорь Борисович Бурдонов – ведущий научный сотрудник Института программных систем РАН. Он много лет занимается изучением китайской культуры, свободное время посвящает написанию стихов и картин на китайскую тематику. «Сердце мое – колокольчик фарфоровый в желтом Китае», – именно этими строками Николая Гумилева в интервью корреспондентам «</w:t>
      </w:r>
      <w:proofErr w:type="spellStart"/>
      <w:r w:rsidRPr="00623C15">
        <w:rPr>
          <w:rFonts w:eastAsia="Times New Roman"/>
          <w:lang w:eastAsia="ru-RU"/>
        </w:rPr>
        <w:t>Жэньминьван</w:t>
      </w:r>
      <w:proofErr w:type="spellEnd"/>
      <w:r w:rsidRPr="00623C15">
        <w:rPr>
          <w:rFonts w:eastAsia="Times New Roman"/>
          <w:lang w:eastAsia="ru-RU"/>
        </w:rPr>
        <w:t>» /«</w:t>
      </w:r>
      <w:proofErr w:type="spellStart"/>
      <w:r w:rsidRPr="00623C15">
        <w:rPr>
          <w:rFonts w:eastAsia="Times New Roman"/>
          <w:lang w:eastAsia="ru-RU"/>
        </w:rPr>
        <w:t>Жэньминь</w:t>
      </w:r>
      <w:proofErr w:type="spellEnd"/>
      <w:r w:rsidRPr="00623C15">
        <w:rPr>
          <w:rFonts w:eastAsia="Times New Roman"/>
          <w:lang w:eastAsia="ru-RU"/>
        </w:rPr>
        <w:t xml:space="preserve"> </w:t>
      </w:r>
      <w:proofErr w:type="spellStart"/>
      <w:r w:rsidRPr="00623C15">
        <w:rPr>
          <w:rFonts w:eastAsia="Times New Roman"/>
          <w:lang w:eastAsia="ru-RU"/>
        </w:rPr>
        <w:t>жибао</w:t>
      </w:r>
      <w:proofErr w:type="spellEnd"/>
      <w:r w:rsidRPr="00623C15">
        <w:rPr>
          <w:rFonts w:eastAsia="Times New Roman"/>
          <w:lang w:eastAsia="ru-RU"/>
        </w:rPr>
        <w:t xml:space="preserve">» </w:t>
      </w:r>
      <w:proofErr w:type="spellStart"/>
      <w:r w:rsidRPr="00623C15">
        <w:rPr>
          <w:rFonts w:eastAsia="Times New Roman"/>
          <w:lang w:eastAsia="ru-RU"/>
        </w:rPr>
        <w:t>онлайн</w:t>
      </w:r>
      <w:proofErr w:type="spellEnd"/>
      <w:r w:rsidRPr="00623C15">
        <w:rPr>
          <w:rFonts w:eastAsia="Times New Roman"/>
          <w:lang w:eastAsia="ru-RU"/>
        </w:rPr>
        <w:t>/ Игорь Борисович выразил свою любовь к Китаю и его культуре.</w:t>
      </w:r>
    </w:p>
    <w:p w:rsidR="00623C15" w:rsidRPr="00623C15" w:rsidRDefault="00623C15" w:rsidP="00623C15">
      <w:pPr>
        <w:spacing w:before="100" w:beforeAutospacing="1" w:after="100" w:afterAutospacing="1"/>
        <w:jc w:val="left"/>
        <w:rPr>
          <w:rFonts w:eastAsia="Times New Roman"/>
          <w:lang w:eastAsia="ru-RU"/>
        </w:rPr>
      </w:pPr>
      <w:r w:rsidRPr="00623C15">
        <w:rPr>
          <w:rFonts w:eastAsia="Times New Roman"/>
          <w:lang w:eastAsia="ru-RU"/>
        </w:rPr>
        <w:t xml:space="preserve">В 2018 году </w:t>
      </w:r>
      <w:proofErr w:type="spellStart"/>
      <w:r w:rsidRPr="00623C15">
        <w:rPr>
          <w:rFonts w:eastAsia="Times New Roman"/>
          <w:lang w:eastAsia="ru-RU"/>
        </w:rPr>
        <w:t>Гу</w:t>
      </w:r>
      <w:proofErr w:type="spellEnd"/>
      <w:r w:rsidRPr="00623C15">
        <w:rPr>
          <w:rFonts w:eastAsia="Times New Roman"/>
          <w:lang w:eastAsia="ru-RU"/>
        </w:rPr>
        <w:t xml:space="preserve"> </w:t>
      </w:r>
      <w:proofErr w:type="spellStart"/>
      <w:r w:rsidRPr="00623C15">
        <w:rPr>
          <w:rFonts w:eastAsia="Times New Roman"/>
          <w:lang w:eastAsia="ru-RU"/>
        </w:rPr>
        <w:t>Юй</w:t>
      </w:r>
      <w:proofErr w:type="spellEnd"/>
      <w:r w:rsidRPr="00623C15">
        <w:rPr>
          <w:rFonts w:eastAsia="Times New Roman"/>
          <w:lang w:eastAsia="ru-RU"/>
        </w:rPr>
        <w:t xml:space="preserve">, китайский переводчик, награжденный медалью Пушкина, работая над книгой «Образы Китая в строчках русской поэзии», нашел в Интернете стихи Игоря </w:t>
      </w:r>
      <w:proofErr w:type="spellStart"/>
      <w:r w:rsidRPr="00623C15">
        <w:rPr>
          <w:rFonts w:eastAsia="Times New Roman"/>
          <w:lang w:eastAsia="ru-RU"/>
        </w:rPr>
        <w:t>Бурдонова</w:t>
      </w:r>
      <w:proofErr w:type="spellEnd"/>
      <w:r w:rsidRPr="00623C15">
        <w:rPr>
          <w:rFonts w:eastAsia="Times New Roman"/>
          <w:lang w:eastAsia="ru-RU"/>
        </w:rPr>
        <w:t xml:space="preserve">. </w:t>
      </w:r>
      <w:proofErr w:type="spellStart"/>
      <w:r w:rsidRPr="00623C15">
        <w:rPr>
          <w:rFonts w:eastAsia="Times New Roman"/>
          <w:lang w:eastAsia="ru-RU"/>
        </w:rPr>
        <w:t>Гу</w:t>
      </w:r>
      <w:proofErr w:type="spellEnd"/>
      <w:r w:rsidRPr="00623C15">
        <w:rPr>
          <w:rFonts w:eastAsia="Times New Roman"/>
          <w:lang w:eastAsia="ru-RU"/>
        </w:rPr>
        <w:t xml:space="preserve"> </w:t>
      </w:r>
      <w:proofErr w:type="spellStart"/>
      <w:r w:rsidRPr="00623C15">
        <w:rPr>
          <w:rFonts w:eastAsia="Times New Roman"/>
          <w:lang w:eastAsia="ru-RU"/>
        </w:rPr>
        <w:t>Юй</w:t>
      </w:r>
      <w:proofErr w:type="spellEnd"/>
      <w:r w:rsidRPr="00623C15">
        <w:rPr>
          <w:rFonts w:eastAsia="Times New Roman"/>
          <w:lang w:eastAsia="ru-RU"/>
        </w:rPr>
        <w:t xml:space="preserve"> отметил, что по стихам Игоря Борисовича нетрудно увидеть его понимание древнекитайской классики. «Его стихи очень трогательные. Можно сказать, что он внес большой вклад в культурные обмены между Китаем и Россией», – сказал переводчик.</w:t>
      </w:r>
    </w:p>
    <w:p w:rsidR="00623C15" w:rsidRPr="00623C15" w:rsidRDefault="00623C15" w:rsidP="00623C15">
      <w:pPr>
        <w:spacing w:before="100" w:beforeAutospacing="1" w:after="100" w:afterAutospacing="1"/>
        <w:jc w:val="center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>
            <wp:extent cx="6480000" cy="4825888"/>
            <wp:effectExtent l="19050" t="0" r="0" b="0"/>
            <wp:docPr id="3" name="Рисунок 3" descr="http://russian.people.com.cn/NMediaFile/2023/0912/FOREIGN1694485820213YAHEW1J7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ussian.people.com.cn/NMediaFile/2023/0912/FOREIGN1694485820213YAHEW1J7DE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825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C15" w:rsidRPr="00623C15" w:rsidRDefault="00623C15" w:rsidP="00623C15">
      <w:pPr>
        <w:spacing w:before="100" w:beforeAutospacing="1" w:after="100" w:afterAutospacing="1"/>
        <w:jc w:val="left"/>
        <w:rPr>
          <w:rFonts w:eastAsia="Times New Roman"/>
          <w:lang w:eastAsia="ru-RU"/>
        </w:rPr>
      </w:pPr>
      <w:r w:rsidRPr="00623C15">
        <w:rPr>
          <w:rFonts w:eastAsia="Times New Roman"/>
          <w:b/>
          <w:bCs/>
          <w:lang w:eastAsia="ru-RU"/>
        </w:rPr>
        <w:t>Любовь к китайской культуре началась с «</w:t>
      </w:r>
      <w:proofErr w:type="spellStart"/>
      <w:r w:rsidRPr="00623C15">
        <w:rPr>
          <w:rFonts w:eastAsia="Times New Roman"/>
          <w:b/>
          <w:bCs/>
          <w:lang w:eastAsia="ru-RU"/>
        </w:rPr>
        <w:t>Ци</w:t>
      </w:r>
      <w:proofErr w:type="spellEnd"/>
      <w:r w:rsidRPr="00623C15">
        <w:rPr>
          <w:rFonts w:eastAsia="Times New Roman"/>
          <w:b/>
          <w:bCs/>
          <w:lang w:eastAsia="ru-RU"/>
        </w:rPr>
        <w:t xml:space="preserve"> </w:t>
      </w:r>
      <w:proofErr w:type="spellStart"/>
      <w:r w:rsidRPr="00623C15">
        <w:rPr>
          <w:rFonts w:eastAsia="Times New Roman"/>
          <w:b/>
          <w:bCs/>
          <w:lang w:eastAsia="ru-RU"/>
        </w:rPr>
        <w:t>Бай-ши</w:t>
      </w:r>
      <w:proofErr w:type="spellEnd"/>
      <w:r w:rsidRPr="00623C15">
        <w:rPr>
          <w:rFonts w:eastAsia="Times New Roman"/>
          <w:b/>
          <w:bCs/>
          <w:lang w:eastAsia="ru-RU"/>
        </w:rPr>
        <w:t>»</w:t>
      </w:r>
    </w:p>
    <w:p w:rsidR="00623C15" w:rsidRPr="00623C15" w:rsidRDefault="00623C15" w:rsidP="00623C15">
      <w:pPr>
        <w:spacing w:before="100" w:beforeAutospacing="1" w:after="100" w:afterAutospacing="1"/>
        <w:jc w:val="left"/>
        <w:rPr>
          <w:rFonts w:eastAsia="Times New Roman"/>
          <w:lang w:eastAsia="ru-RU"/>
        </w:rPr>
      </w:pPr>
      <w:r w:rsidRPr="00623C15">
        <w:rPr>
          <w:rFonts w:eastAsia="Times New Roman"/>
          <w:lang w:eastAsia="ru-RU"/>
        </w:rPr>
        <w:t>Бурдонов рассказал корреспондентам «</w:t>
      </w:r>
      <w:proofErr w:type="spellStart"/>
      <w:r w:rsidRPr="00623C15">
        <w:rPr>
          <w:rFonts w:eastAsia="Times New Roman"/>
          <w:lang w:eastAsia="ru-RU"/>
        </w:rPr>
        <w:t>Жэньминьван</w:t>
      </w:r>
      <w:proofErr w:type="spellEnd"/>
      <w:r w:rsidRPr="00623C15">
        <w:rPr>
          <w:rFonts w:eastAsia="Times New Roman"/>
          <w:lang w:eastAsia="ru-RU"/>
        </w:rPr>
        <w:t>», что его интерес к китайской культуре пробудила книга «</w:t>
      </w:r>
      <w:proofErr w:type="spellStart"/>
      <w:r w:rsidRPr="00623C15">
        <w:rPr>
          <w:rFonts w:eastAsia="Times New Roman"/>
          <w:lang w:eastAsia="ru-RU"/>
        </w:rPr>
        <w:t>Ци</w:t>
      </w:r>
      <w:proofErr w:type="spellEnd"/>
      <w:r w:rsidRPr="00623C15">
        <w:rPr>
          <w:rFonts w:eastAsia="Times New Roman"/>
          <w:lang w:eastAsia="ru-RU"/>
        </w:rPr>
        <w:t xml:space="preserve"> </w:t>
      </w:r>
      <w:proofErr w:type="spellStart"/>
      <w:r w:rsidRPr="00623C15">
        <w:rPr>
          <w:rFonts w:eastAsia="Times New Roman"/>
          <w:lang w:eastAsia="ru-RU"/>
        </w:rPr>
        <w:t>Бай-ши</w:t>
      </w:r>
      <w:proofErr w:type="spellEnd"/>
      <w:r w:rsidRPr="00623C15">
        <w:rPr>
          <w:rFonts w:eastAsia="Times New Roman"/>
          <w:lang w:eastAsia="ru-RU"/>
        </w:rPr>
        <w:t xml:space="preserve">», написанная российским китаеведом Евгенией Завадской. Картины </w:t>
      </w:r>
      <w:proofErr w:type="spellStart"/>
      <w:r w:rsidRPr="00623C15">
        <w:rPr>
          <w:rFonts w:eastAsia="Times New Roman"/>
          <w:lang w:eastAsia="ru-RU"/>
        </w:rPr>
        <w:t>Ци</w:t>
      </w:r>
      <w:proofErr w:type="spellEnd"/>
      <w:r w:rsidRPr="00623C15">
        <w:rPr>
          <w:rFonts w:eastAsia="Times New Roman"/>
          <w:lang w:eastAsia="ru-RU"/>
        </w:rPr>
        <w:t xml:space="preserve"> </w:t>
      </w:r>
      <w:proofErr w:type="spellStart"/>
      <w:r w:rsidRPr="00623C15">
        <w:rPr>
          <w:rFonts w:eastAsia="Times New Roman"/>
          <w:lang w:eastAsia="ru-RU"/>
        </w:rPr>
        <w:t>Байши</w:t>
      </w:r>
      <w:proofErr w:type="spellEnd"/>
      <w:r w:rsidRPr="00623C15">
        <w:rPr>
          <w:rFonts w:eastAsia="Times New Roman"/>
          <w:lang w:eastAsia="ru-RU"/>
        </w:rPr>
        <w:t xml:space="preserve"> и его жизненный опыт поразили Игоря Борисовича, поэтому он посвятил художнику стихотворение, в котором написал: «Искусство его – как бальзам для души».</w:t>
      </w:r>
    </w:p>
    <w:p w:rsidR="00623C15" w:rsidRPr="00623C15" w:rsidRDefault="00623C15" w:rsidP="00623C15">
      <w:pPr>
        <w:spacing w:before="100" w:beforeAutospacing="1" w:after="100" w:afterAutospacing="1"/>
        <w:jc w:val="left"/>
        <w:rPr>
          <w:rFonts w:eastAsia="Times New Roman"/>
          <w:lang w:eastAsia="ru-RU"/>
        </w:rPr>
      </w:pPr>
      <w:r w:rsidRPr="00623C15">
        <w:rPr>
          <w:rFonts w:eastAsia="Times New Roman"/>
          <w:lang w:eastAsia="ru-RU"/>
        </w:rPr>
        <w:t>«У меня есть две тетрадки, в которые в течение 5 лет, начиная с 84-го года, я записывал названия прочитанных книг. Из 170 прочитанных тогда книг 132 были о Китае или переводами с китайских оригиналов», – поделился Игорь Бурдонов. По его словам, он уже 40 лет чувствует Китай: поэзию, философию, искусство, природу, жизнь. «Китайская культура уже стала частью меня».</w:t>
      </w:r>
    </w:p>
    <w:p w:rsidR="00623C15" w:rsidRPr="00623C15" w:rsidRDefault="00623C15" w:rsidP="00623C15">
      <w:pPr>
        <w:spacing w:before="100" w:beforeAutospacing="1" w:after="100" w:afterAutospacing="1"/>
        <w:jc w:val="center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>
            <wp:extent cx="6480000" cy="4325525"/>
            <wp:effectExtent l="19050" t="0" r="0" b="0"/>
            <wp:docPr id="4" name="Рисунок 4" descr="http://russian.people.com.cn/NMediaFile/2023/0912/FOREIGN1694485533093UJ00P6JX1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ussian.people.com.cn/NMediaFile/2023/0912/FOREIGN1694485533093UJ00P6JX1I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32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C15" w:rsidRPr="00623C15" w:rsidRDefault="00623C15" w:rsidP="00623C15">
      <w:pPr>
        <w:spacing w:before="100" w:beforeAutospacing="1" w:after="100" w:afterAutospacing="1"/>
        <w:jc w:val="left"/>
        <w:rPr>
          <w:rFonts w:eastAsia="Times New Roman"/>
          <w:lang w:eastAsia="ru-RU"/>
        </w:rPr>
      </w:pPr>
      <w:r w:rsidRPr="00623C15">
        <w:rPr>
          <w:rFonts w:eastAsia="Times New Roman"/>
          <w:b/>
          <w:bCs/>
          <w:lang w:eastAsia="ru-RU"/>
        </w:rPr>
        <w:t xml:space="preserve">Глубокие чувства к поэту </w:t>
      </w:r>
      <w:proofErr w:type="spellStart"/>
      <w:r w:rsidRPr="00623C15">
        <w:rPr>
          <w:rFonts w:eastAsia="Times New Roman"/>
          <w:b/>
          <w:bCs/>
          <w:lang w:eastAsia="ru-RU"/>
        </w:rPr>
        <w:t>Тао</w:t>
      </w:r>
      <w:proofErr w:type="spellEnd"/>
      <w:r w:rsidRPr="00623C15">
        <w:rPr>
          <w:rFonts w:eastAsia="Times New Roman"/>
          <w:b/>
          <w:bCs/>
          <w:lang w:eastAsia="ru-RU"/>
        </w:rPr>
        <w:t xml:space="preserve"> Юань-мину</w:t>
      </w:r>
    </w:p>
    <w:p w:rsidR="00623C15" w:rsidRPr="00623C15" w:rsidRDefault="00623C15" w:rsidP="00623C15">
      <w:pPr>
        <w:spacing w:before="100" w:beforeAutospacing="1" w:after="100" w:afterAutospacing="1"/>
        <w:jc w:val="left"/>
        <w:rPr>
          <w:rFonts w:eastAsia="Times New Roman"/>
          <w:lang w:eastAsia="ru-RU"/>
        </w:rPr>
      </w:pPr>
      <w:r w:rsidRPr="00623C15">
        <w:rPr>
          <w:rFonts w:eastAsia="Times New Roman"/>
          <w:lang w:eastAsia="ru-RU"/>
        </w:rPr>
        <w:t>«Я писал стихи всю жизнь, но считаю, что они у меня начали лучше получаться именно после знакомства с китайской поэзией. Я учился ритму у китайских поэтов, узнавал в стихах китайскую реальность и людей», – рассказал Игорь Борисович.</w:t>
      </w:r>
    </w:p>
    <w:p w:rsidR="00623C15" w:rsidRPr="00623C15" w:rsidRDefault="00623C15" w:rsidP="00623C15">
      <w:pPr>
        <w:spacing w:before="100" w:beforeAutospacing="1" w:after="100" w:afterAutospacing="1"/>
        <w:jc w:val="left"/>
        <w:rPr>
          <w:rFonts w:eastAsia="Times New Roman"/>
          <w:lang w:eastAsia="ru-RU"/>
        </w:rPr>
      </w:pPr>
      <w:proofErr w:type="spellStart"/>
      <w:r w:rsidRPr="00623C15">
        <w:rPr>
          <w:rFonts w:eastAsia="Times New Roman"/>
          <w:lang w:eastAsia="ru-RU"/>
        </w:rPr>
        <w:t>Тао</w:t>
      </w:r>
      <w:proofErr w:type="spellEnd"/>
      <w:r w:rsidRPr="00623C15">
        <w:rPr>
          <w:rFonts w:eastAsia="Times New Roman"/>
          <w:lang w:eastAsia="ru-RU"/>
        </w:rPr>
        <w:t xml:space="preserve"> </w:t>
      </w:r>
      <w:proofErr w:type="spellStart"/>
      <w:proofErr w:type="gramStart"/>
      <w:r w:rsidRPr="00623C15">
        <w:rPr>
          <w:rFonts w:eastAsia="Times New Roman"/>
          <w:lang w:eastAsia="ru-RU"/>
        </w:rPr>
        <w:t>Юань-мин</w:t>
      </w:r>
      <w:proofErr w:type="spellEnd"/>
      <w:proofErr w:type="gramEnd"/>
      <w:r w:rsidRPr="00623C15">
        <w:rPr>
          <w:rFonts w:eastAsia="Times New Roman"/>
          <w:lang w:eastAsia="ru-RU"/>
        </w:rPr>
        <w:t xml:space="preserve"> – любимый китайский поэт Игоря Борисовича, которому он посвятил более 20 стихотворений. Произведение «Разные стихи» было написано после того, как он посетил могилу </w:t>
      </w:r>
      <w:proofErr w:type="spellStart"/>
      <w:r w:rsidRPr="00623C15">
        <w:rPr>
          <w:rFonts w:eastAsia="Times New Roman"/>
          <w:lang w:eastAsia="ru-RU"/>
        </w:rPr>
        <w:t>Тао</w:t>
      </w:r>
      <w:proofErr w:type="spellEnd"/>
      <w:r w:rsidRPr="00623C15">
        <w:rPr>
          <w:rFonts w:eastAsia="Times New Roman"/>
          <w:lang w:eastAsia="ru-RU"/>
        </w:rPr>
        <w:t xml:space="preserve"> Юань-мина в 2019 году:</w:t>
      </w:r>
    </w:p>
    <w:p w:rsidR="00623C15" w:rsidRPr="00623C15" w:rsidRDefault="00623C15" w:rsidP="00623C15">
      <w:pPr>
        <w:spacing w:before="100" w:beforeAutospacing="1" w:after="100" w:afterAutospacing="1"/>
        <w:jc w:val="left"/>
        <w:rPr>
          <w:rFonts w:eastAsia="Times New Roman"/>
          <w:lang w:eastAsia="ru-RU"/>
        </w:rPr>
      </w:pPr>
      <w:r w:rsidRPr="00623C15">
        <w:rPr>
          <w:rFonts w:eastAsia="Times New Roman"/>
          <w:lang w:eastAsia="ru-RU"/>
        </w:rPr>
        <w:t>Одни стихи – как утренний цветок,</w:t>
      </w:r>
    </w:p>
    <w:p w:rsidR="00623C15" w:rsidRPr="00623C15" w:rsidRDefault="00623C15" w:rsidP="00623C15">
      <w:pPr>
        <w:spacing w:before="100" w:beforeAutospacing="1" w:after="100" w:afterAutospacing="1"/>
        <w:jc w:val="left"/>
        <w:rPr>
          <w:rFonts w:eastAsia="Times New Roman"/>
          <w:lang w:eastAsia="ru-RU"/>
        </w:rPr>
      </w:pPr>
      <w:r w:rsidRPr="00623C15">
        <w:rPr>
          <w:rFonts w:eastAsia="Times New Roman"/>
          <w:lang w:eastAsia="ru-RU"/>
        </w:rPr>
        <w:t>прекрасный и нежный,</w:t>
      </w:r>
    </w:p>
    <w:p w:rsidR="00623C15" w:rsidRPr="00623C15" w:rsidRDefault="00623C15" w:rsidP="00623C15">
      <w:pPr>
        <w:spacing w:before="100" w:beforeAutospacing="1" w:after="100" w:afterAutospacing="1"/>
        <w:jc w:val="left"/>
        <w:rPr>
          <w:rFonts w:eastAsia="Times New Roman"/>
          <w:lang w:eastAsia="ru-RU"/>
        </w:rPr>
      </w:pPr>
      <w:proofErr w:type="gramStart"/>
      <w:r w:rsidRPr="00623C15">
        <w:rPr>
          <w:rFonts w:eastAsia="Times New Roman"/>
          <w:lang w:eastAsia="ru-RU"/>
        </w:rPr>
        <w:t>умирающий</w:t>
      </w:r>
      <w:proofErr w:type="gramEnd"/>
      <w:r w:rsidRPr="00623C15">
        <w:rPr>
          <w:rFonts w:eastAsia="Times New Roman"/>
          <w:lang w:eastAsia="ru-RU"/>
        </w:rPr>
        <w:t xml:space="preserve"> к вечеру.</w:t>
      </w:r>
    </w:p>
    <w:p w:rsidR="00623C15" w:rsidRPr="00623C15" w:rsidRDefault="00623C15" w:rsidP="00623C15">
      <w:pPr>
        <w:spacing w:before="100" w:beforeAutospacing="1" w:after="100" w:afterAutospacing="1"/>
        <w:jc w:val="left"/>
        <w:rPr>
          <w:rFonts w:eastAsia="Times New Roman"/>
          <w:lang w:eastAsia="ru-RU"/>
        </w:rPr>
      </w:pPr>
      <w:r w:rsidRPr="00623C15">
        <w:rPr>
          <w:rFonts w:eastAsia="Times New Roman"/>
          <w:lang w:eastAsia="ru-RU"/>
        </w:rPr>
        <w:t>Другие стихи – как тысячелетнее дерево,</w:t>
      </w:r>
    </w:p>
    <w:p w:rsidR="00623C15" w:rsidRPr="00623C15" w:rsidRDefault="00623C15" w:rsidP="00623C15">
      <w:pPr>
        <w:spacing w:before="100" w:beforeAutospacing="1" w:after="100" w:afterAutospacing="1"/>
        <w:jc w:val="left"/>
        <w:rPr>
          <w:rFonts w:eastAsia="Times New Roman"/>
          <w:lang w:eastAsia="ru-RU"/>
        </w:rPr>
      </w:pPr>
      <w:proofErr w:type="gramStart"/>
      <w:r w:rsidRPr="00623C15">
        <w:rPr>
          <w:rFonts w:eastAsia="Times New Roman"/>
          <w:lang w:eastAsia="ru-RU"/>
        </w:rPr>
        <w:t>которое</w:t>
      </w:r>
      <w:proofErr w:type="gramEnd"/>
      <w:r w:rsidRPr="00623C15">
        <w:rPr>
          <w:rFonts w:eastAsia="Times New Roman"/>
          <w:lang w:eastAsia="ru-RU"/>
        </w:rPr>
        <w:t xml:space="preserve"> растет тысячу лет,</w:t>
      </w:r>
    </w:p>
    <w:p w:rsidR="00623C15" w:rsidRPr="00623C15" w:rsidRDefault="00623C15" w:rsidP="00623C15">
      <w:pPr>
        <w:spacing w:before="100" w:beforeAutospacing="1" w:after="100" w:afterAutospacing="1"/>
        <w:jc w:val="left"/>
        <w:rPr>
          <w:rFonts w:eastAsia="Times New Roman"/>
          <w:lang w:eastAsia="ru-RU"/>
        </w:rPr>
      </w:pPr>
      <w:r w:rsidRPr="00623C15">
        <w:rPr>
          <w:rFonts w:eastAsia="Times New Roman"/>
          <w:lang w:eastAsia="ru-RU"/>
        </w:rPr>
        <w:t>и только тогда</w:t>
      </w:r>
    </w:p>
    <w:p w:rsidR="00623C15" w:rsidRPr="00623C15" w:rsidRDefault="00623C15" w:rsidP="00623C15">
      <w:pPr>
        <w:spacing w:before="100" w:beforeAutospacing="1" w:after="100" w:afterAutospacing="1"/>
        <w:jc w:val="left"/>
        <w:rPr>
          <w:rFonts w:eastAsia="Times New Roman"/>
          <w:lang w:eastAsia="ru-RU"/>
        </w:rPr>
      </w:pPr>
      <w:r w:rsidRPr="00623C15">
        <w:rPr>
          <w:rFonts w:eastAsia="Times New Roman"/>
          <w:lang w:eastAsia="ru-RU"/>
        </w:rPr>
        <w:t>на нем распускается</w:t>
      </w:r>
    </w:p>
    <w:p w:rsidR="00623C15" w:rsidRPr="00623C15" w:rsidRDefault="00623C15" w:rsidP="00623C15">
      <w:pPr>
        <w:spacing w:before="100" w:beforeAutospacing="1" w:after="100" w:afterAutospacing="1"/>
        <w:jc w:val="left"/>
        <w:rPr>
          <w:rFonts w:eastAsia="Times New Roman"/>
          <w:lang w:eastAsia="ru-RU"/>
        </w:rPr>
      </w:pPr>
      <w:r w:rsidRPr="00623C15">
        <w:rPr>
          <w:rFonts w:eastAsia="Times New Roman"/>
          <w:lang w:eastAsia="ru-RU"/>
        </w:rPr>
        <w:t>утренний цветок.</w:t>
      </w:r>
    </w:p>
    <w:p w:rsidR="00623C15" w:rsidRPr="00623C15" w:rsidRDefault="00623C15" w:rsidP="00623C15">
      <w:pPr>
        <w:spacing w:before="100" w:beforeAutospacing="1" w:after="100" w:afterAutospacing="1"/>
        <w:jc w:val="left"/>
        <w:rPr>
          <w:rFonts w:eastAsia="Times New Roman"/>
          <w:lang w:eastAsia="ru-RU"/>
        </w:rPr>
      </w:pPr>
      <w:r w:rsidRPr="00623C15">
        <w:rPr>
          <w:rFonts w:eastAsia="Times New Roman"/>
          <w:lang w:eastAsia="ru-RU"/>
        </w:rPr>
        <w:t xml:space="preserve">«В последние два-три года меня интересует структура китайских текстов. В книге стихов "Ши Цзин" мы изучаем </w:t>
      </w:r>
      <w:proofErr w:type="spellStart"/>
      <w:r w:rsidRPr="00623C15">
        <w:rPr>
          <w:rFonts w:eastAsia="Times New Roman"/>
          <w:lang w:eastAsia="ru-RU"/>
        </w:rPr>
        <w:t>стуктуру</w:t>
      </w:r>
      <w:proofErr w:type="spellEnd"/>
      <w:r w:rsidRPr="00623C15">
        <w:rPr>
          <w:rFonts w:eastAsia="Times New Roman"/>
          <w:lang w:eastAsia="ru-RU"/>
        </w:rPr>
        <w:t xml:space="preserve"> с повторением иероглифов, что называется параллелизмом в стихах», – отметил Бурдонов.</w:t>
      </w:r>
    </w:p>
    <w:p w:rsidR="00623C15" w:rsidRPr="00623C15" w:rsidRDefault="00623C15" w:rsidP="00623C15">
      <w:pPr>
        <w:spacing w:before="100" w:beforeAutospacing="1" w:after="100" w:afterAutospacing="1"/>
        <w:jc w:val="center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>
            <wp:extent cx="3944620" cy="6230620"/>
            <wp:effectExtent l="19050" t="0" r="0" b="0"/>
            <wp:docPr id="5" name="Рисунок 5" descr="http://russian.people.com.cn/NMediaFile/2023/0912/FOREIGN1694484536953EQ6HNHKW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ussian.people.com.cn/NMediaFile/2023/0912/FOREIGN1694484536953EQ6HNHKWGN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623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C15" w:rsidRPr="00623C15" w:rsidRDefault="00623C15" w:rsidP="00623C15">
      <w:pPr>
        <w:spacing w:before="100" w:beforeAutospacing="1" w:after="100" w:afterAutospacing="1"/>
        <w:jc w:val="left"/>
        <w:rPr>
          <w:rFonts w:eastAsia="Times New Roman"/>
          <w:lang w:eastAsia="ru-RU"/>
        </w:rPr>
      </w:pPr>
      <w:r w:rsidRPr="00623C15">
        <w:rPr>
          <w:rFonts w:eastAsia="Times New Roman"/>
          <w:b/>
          <w:bCs/>
          <w:lang w:eastAsia="ru-RU"/>
        </w:rPr>
        <w:t>Электронные письма проложили мост дружбы</w:t>
      </w:r>
    </w:p>
    <w:p w:rsidR="00623C15" w:rsidRPr="00623C15" w:rsidRDefault="00623C15" w:rsidP="00623C15">
      <w:pPr>
        <w:spacing w:before="100" w:beforeAutospacing="1" w:after="100" w:afterAutospacing="1"/>
        <w:jc w:val="left"/>
        <w:rPr>
          <w:rFonts w:eastAsia="Times New Roman"/>
          <w:lang w:eastAsia="ru-RU"/>
        </w:rPr>
      </w:pPr>
      <w:r w:rsidRPr="00623C15">
        <w:rPr>
          <w:rFonts w:eastAsia="Times New Roman"/>
          <w:lang w:eastAsia="ru-RU"/>
        </w:rPr>
        <w:t xml:space="preserve">С 11 января 2019 года </w:t>
      </w:r>
      <w:proofErr w:type="spellStart"/>
      <w:r w:rsidRPr="00623C15">
        <w:rPr>
          <w:rFonts w:eastAsia="Times New Roman"/>
          <w:lang w:eastAsia="ru-RU"/>
        </w:rPr>
        <w:t>Гу</w:t>
      </w:r>
      <w:proofErr w:type="spellEnd"/>
      <w:r w:rsidRPr="00623C15">
        <w:rPr>
          <w:rFonts w:eastAsia="Times New Roman"/>
          <w:lang w:eastAsia="ru-RU"/>
        </w:rPr>
        <w:t xml:space="preserve"> </w:t>
      </w:r>
      <w:proofErr w:type="spellStart"/>
      <w:r w:rsidRPr="00623C15">
        <w:rPr>
          <w:rFonts w:eastAsia="Times New Roman"/>
          <w:lang w:eastAsia="ru-RU"/>
        </w:rPr>
        <w:t>Юй</w:t>
      </w:r>
      <w:proofErr w:type="spellEnd"/>
      <w:r w:rsidRPr="00623C15">
        <w:rPr>
          <w:rFonts w:eastAsia="Times New Roman"/>
          <w:lang w:eastAsia="ru-RU"/>
        </w:rPr>
        <w:t xml:space="preserve"> и Игорь Борисович ведут электронную переписку, которая на данный момент насчитывает более 1500 писем. Так, постепенно они стали близкими друзьями. </w:t>
      </w:r>
      <w:proofErr w:type="spellStart"/>
      <w:r w:rsidRPr="00623C15">
        <w:rPr>
          <w:rFonts w:eastAsia="Times New Roman"/>
          <w:lang w:eastAsia="ru-RU"/>
        </w:rPr>
        <w:t>Гу</w:t>
      </w:r>
      <w:proofErr w:type="spellEnd"/>
      <w:r w:rsidRPr="00623C15">
        <w:rPr>
          <w:rFonts w:eastAsia="Times New Roman"/>
          <w:lang w:eastAsia="ru-RU"/>
        </w:rPr>
        <w:t xml:space="preserve"> </w:t>
      </w:r>
      <w:proofErr w:type="spellStart"/>
      <w:r w:rsidRPr="00623C15">
        <w:rPr>
          <w:rFonts w:eastAsia="Times New Roman"/>
          <w:lang w:eastAsia="ru-RU"/>
        </w:rPr>
        <w:t>Юй</w:t>
      </w:r>
      <w:proofErr w:type="spellEnd"/>
      <w:r w:rsidRPr="00623C15">
        <w:rPr>
          <w:rFonts w:eastAsia="Times New Roman"/>
          <w:lang w:eastAsia="ru-RU"/>
        </w:rPr>
        <w:t xml:space="preserve"> сказал: «Я уже полвека перевожу русскую поэзию. За это время я перевел более 300 стихотворений Пушкина и 432 произведения Игоря Борисовича и думаю, что продолжу переводить. Через его строки чувствуешь доброту, получаешь вдохновение и расширяешь кругозор».</w:t>
      </w:r>
    </w:p>
    <w:p w:rsidR="00623C15" w:rsidRPr="00623C15" w:rsidRDefault="00623C15" w:rsidP="00623C15">
      <w:pPr>
        <w:spacing w:before="100" w:beforeAutospacing="1" w:after="100" w:afterAutospacing="1"/>
        <w:jc w:val="left"/>
        <w:rPr>
          <w:rFonts w:eastAsia="Times New Roman"/>
          <w:lang w:eastAsia="ru-RU"/>
        </w:rPr>
      </w:pPr>
      <w:r w:rsidRPr="00623C15">
        <w:rPr>
          <w:rFonts w:eastAsia="Times New Roman"/>
          <w:lang w:eastAsia="ru-RU"/>
        </w:rPr>
        <w:t xml:space="preserve">Бурдонов также с теплотой отозвался о своем китайском товарище: «Я бесконечно благодарен моему другу </w:t>
      </w:r>
      <w:proofErr w:type="spellStart"/>
      <w:r w:rsidRPr="00623C15">
        <w:rPr>
          <w:rFonts w:eastAsia="Times New Roman"/>
          <w:lang w:eastAsia="ru-RU"/>
        </w:rPr>
        <w:t>Гу</w:t>
      </w:r>
      <w:proofErr w:type="spellEnd"/>
      <w:r w:rsidRPr="00623C15">
        <w:rPr>
          <w:rFonts w:eastAsia="Times New Roman"/>
          <w:lang w:eastAsia="ru-RU"/>
        </w:rPr>
        <w:t xml:space="preserve"> </w:t>
      </w:r>
      <w:proofErr w:type="spellStart"/>
      <w:r w:rsidRPr="00623C15">
        <w:rPr>
          <w:rFonts w:eastAsia="Times New Roman"/>
          <w:lang w:eastAsia="ru-RU"/>
        </w:rPr>
        <w:t>Юю</w:t>
      </w:r>
      <w:proofErr w:type="spellEnd"/>
      <w:r w:rsidRPr="00623C15">
        <w:rPr>
          <w:rFonts w:eastAsia="Times New Roman"/>
          <w:lang w:eastAsia="ru-RU"/>
        </w:rPr>
        <w:t xml:space="preserve"> за перевод моих стихов и за счастье общения».</w:t>
      </w:r>
    </w:p>
    <w:p w:rsidR="00623C15" w:rsidRPr="00623C15" w:rsidRDefault="00623C15" w:rsidP="00623C15">
      <w:pPr>
        <w:spacing w:before="100" w:beforeAutospacing="1" w:after="100" w:afterAutospacing="1"/>
        <w:jc w:val="left"/>
        <w:rPr>
          <w:rFonts w:eastAsia="Times New Roman"/>
          <w:lang w:eastAsia="ru-RU"/>
        </w:rPr>
      </w:pPr>
      <w:r w:rsidRPr="00623C15">
        <w:rPr>
          <w:rFonts w:eastAsia="Times New Roman"/>
          <w:lang w:eastAsia="ru-RU"/>
        </w:rPr>
        <w:t xml:space="preserve">В последние годы </w:t>
      </w:r>
      <w:proofErr w:type="spellStart"/>
      <w:r w:rsidRPr="00623C15">
        <w:rPr>
          <w:rFonts w:eastAsia="Times New Roman"/>
          <w:lang w:eastAsia="ru-RU"/>
        </w:rPr>
        <w:t>Гу</w:t>
      </w:r>
      <w:proofErr w:type="spellEnd"/>
      <w:r w:rsidRPr="00623C15">
        <w:rPr>
          <w:rFonts w:eastAsia="Times New Roman"/>
          <w:lang w:eastAsia="ru-RU"/>
        </w:rPr>
        <w:t xml:space="preserve"> </w:t>
      </w:r>
      <w:proofErr w:type="spellStart"/>
      <w:r w:rsidRPr="00623C15">
        <w:rPr>
          <w:rFonts w:eastAsia="Times New Roman"/>
          <w:lang w:eastAsia="ru-RU"/>
        </w:rPr>
        <w:t>Юй</w:t>
      </w:r>
      <w:proofErr w:type="spellEnd"/>
      <w:r w:rsidRPr="00623C15">
        <w:rPr>
          <w:rFonts w:eastAsia="Times New Roman"/>
          <w:lang w:eastAsia="ru-RU"/>
        </w:rPr>
        <w:t xml:space="preserve"> собрал произведения </w:t>
      </w:r>
      <w:proofErr w:type="spellStart"/>
      <w:r w:rsidRPr="00623C15">
        <w:rPr>
          <w:rFonts w:eastAsia="Times New Roman"/>
          <w:lang w:eastAsia="ru-RU"/>
        </w:rPr>
        <w:t>Бурдонова</w:t>
      </w:r>
      <w:proofErr w:type="spellEnd"/>
      <w:r w:rsidRPr="00623C15">
        <w:rPr>
          <w:rFonts w:eastAsia="Times New Roman"/>
          <w:lang w:eastAsia="ru-RU"/>
        </w:rPr>
        <w:t xml:space="preserve"> в два сборника стихов и опубликовал их в китайских литературных журналах – девять стихотворений и картин были опубликованы в журнале «Поэзия реки Янцзы».</w:t>
      </w:r>
    </w:p>
    <w:p w:rsidR="00623C15" w:rsidRPr="00623C15" w:rsidRDefault="00623C15" w:rsidP="00623C15">
      <w:pPr>
        <w:spacing w:before="100" w:beforeAutospacing="1" w:after="100" w:afterAutospacing="1"/>
        <w:jc w:val="left"/>
        <w:rPr>
          <w:rFonts w:eastAsia="Times New Roman"/>
          <w:lang w:eastAsia="ru-RU"/>
        </w:rPr>
      </w:pPr>
      <w:r w:rsidRPr="00623C15">
        <w:rPr>
          <w:rFonts w:eastAsia="Times New Roman"/>
          <w:lang w:eastAsia="ru-RU"/>
        </w:rPr>
        <w:t>Игорь Борисович трижды приезжал в Китай, он посетил природные достопримечательности, а также дома-музеи китайских литераторов и художников. Вернувшись в Россию, он, подобно древнекитайским литераторам, выразил свои эмоции и впечатления через поэзию и живопись.</w:t>
      </w:r>
    </w:p>
    <w:p w:rsidR="00623C15" w:rsidRPr="00623C15" w:rsidRDefault="00623C15" w:rsidP="00623C15">
      <w:pPr>
        <w:spacing w:before="100" w:beforeAutospacing="1" w:after="100" w:afterAutospacing="1"/>
        <w:jc w:val="left"/>
        <w:rPr>
          <w:rFonts w:eastAsia="Times New Roman"/>
          <w:lang w:eastAsia="ru-RU"/>
        </w:rPr>
      </w:pPr>
      <w:r w:rsidRPr="00623C15">
        <w:rPr>
          <w:rFonts w:eastAsia="Times New Roman"/>
          <w:lang w:eastAsia="ru-RU"/>
        </w:rPr>
        <w:t>«Китайская культура для меня, прежде всего, приятная – она приносит душе спокойствие и спокойное отношение к жизни», – отметил Бурдонов.-0-</w:t>
      </w:r>
    </w:p>
    <w:p w:rsidR="00623C15" w:rsidRPr="00623C15" w:rsidRDefault="00623C15" w:rsidP="00623C15">
      <w:pPr>
        <w:jc w:val="left"/>
        <w:rPr>
          <w:rFonts w:eastAsia="Times New Roman"/>
          <w:lang w:eastAsia="ru-RU"/>
        </w:rPr>
      </w:pPr>
      <w:r w:rsidRPr="00623C15">
        <w:rPr>
          <w:rFonts w:eastAsia="Times New Roman"/>
          <w:i/>
          <w:iCs/>
          <w:lang w:eastAsia="ru-RU"/>
        </w:rPr>
        <w:t>(</w:t>
      </w:r>
      <w:proofErr w:type="spellStart"/>
      <w:r w:rsidRPr="00623C15">
        <w:rPr>
          <w:rFonts w:eastAsia="Times New Roman"/>
          <w:i/>
          <w:iCs/>
          <w:lang w:eastAsia="ru-RU"/>
        </w:rPr>
        <w:t>Редактор</w:t>
      </w:r>
      <w:proofErr w:type="gramStart"/>
      <w:r w:rsidRPr="00623C15">
        <w:rPr>
          <w:rFonts w:eastAsia="Times New Roman"/>
          <w:i/>
          <w:iCs/>
          <w:lang w:eastAsia="ru-RU"/>
        </w:rPr>
        <w:t>:Я</w:t>
      </w:r>
      <w:proofErr w:type="gramEnd"/>
      <w:r w:rsidRPr="00623C15">
        <w:rPr>
          <w:rFonts w:eastAsia="Times New Roman"/>
          <w:i/>
          <w:iCs/>
          <w:lang w:eastAsia="ru-RU"/>
        </w:rPr>
        <w:t>н</w:t>
      </w:r>
      <w:proofErr w:type="spellEnd"/>
      <w:r w:rsidRPr="00623C15">
        <w:rPr>
          <w:rFonts w:eastAsia="Times New Roman"/>
          <w:i/>
          <w:iCs/>
          <w:lang w:eastAsia="ru-RU"/>
        </w:rPr>
        <w:t xml:space="preserve"> </w:t>
      </w:r>
      <w:proofErr w:type="spellStart"/>
      <w:r w:rsidRPr="00623C15">
        <w:rPr>
          <w:rFonts w:eastAsia="Times New Roman"/>
          <w:i/>
          <w:iCs/>
          <w:lang w:eastAsia="ru-RU"/>
        </w:rPr>
        <w:t>Цянь</w:t>
      </w:r>
      <w:r w:rsidRPr="00623C15">
        <w:rPr>
          <w:rFonts w:ascii="MS Mincho" w:eastAsia="MS Mincho" w:hAnsi="MS Mincho" w:cs="MS Mincho" w:hint="eastAsia"/>
          <w:i/>
          <w:iCs/>
          <w:lang w:eastAsia="ru-RU"/>
        </w:rPr>
        <w:t>、</w:t>
      </w:r>
      <w:r w:rsidRPr="00623C15">
        <w:rPr>
          <w:rFonts w:eastAsia="Times New Roman"/>
          <w:i/>
          <w:iCs/>
          <w:lang w:eastAsia="ru-RU"/>
        </w:rPr>
        <w:t>Deng</w:t>
      </w:r>
      <w:proofErr w:type="spellEnd"/>
      <w:r w:rsidRPr="00623C15">
        <w:rPr>
          <w:rFonts w:eastAsia="Times New Roman"/>
          <w:i/>
          <w:iCs/>
          <w:lang w:eastAsia="ru-RU"/>
        </w:rPr>
        <w:t xml:space="preserve"> </w:t>
      </w:r>
      <w:proofErr w:type="spellStart"/>
      <w:r w:rsidRPr="00623C15">
        <w:rPr>
          <w:rFonts w:eastAsia="Times New Roman"/>
          <w:i/>
          <w:iCs/>
          <w:lang w:eastAsia="ru-RU"/>
        </w:rPr>
        <w:t>Jie</w:t>
      </w:r>
      <w:proofErr w:type="spellEnd"/>
      <w:r w:rsidRPr="00623C15">
        <w:rPr>
          <w:rFonts w:eastAsia="Times New Roman"/>
          <w:i/>
          <w:iCs/>
          <w:lang w:eastAsia="ru-RU"/>
        </w:rPr>
        <w:t>)</w:t>
      </w:r>
      <w:r w:rsidRPr="00623C15">
        <w:rPr>
          <w:rFonts w:eastAsia="Times New Roman"/>
          <w:lang w:eastAsia="ru-RU"/>
        </w:rPr>
        <w:t xml:space="preserve"> </w:t>
      </w:r>
    </w:p>
    <w:p w:rsidR="00623C15" w:rsidRPr="00623C15" w:rsidRDefault="00623C15" w:rsidP="00623C15">
      <w:pPr>
        <w:jc w:val="left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>
            <wp:extent cx="2380615" cy="1430020"/>
            <wp:effectExtent l="19050" t="0" r="635" b="0"/>
            <wp:docPr id="6" name="Рисунок 6" descr="http://russian.people.com.cn/NMediaFile/2014/1020/FOREIGN201410201659214936269728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ussian.people.com.cn/NMediaFile/2014/1020/FOREIGN201410201659214936269728838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3C15">
        <w:rPr>
          <w:rFonts w:eastAsia="Times New Roman"/>
          <w:b/>
          <w:bCs/>
          <w:lang w:eastAsia="ru-RU"/>
        </w:rPr>
        <w:t>Поделиться:</w:t>
      </w:r>
      <w:r w:rsidRPr="00623C15">
        <w:rPr>
          <w:rFonts w:eastAsia="Times New Roman"/>
          <w:lang w:eastAsia="ru-RU"/>
        </w:rPr>
        <w:t>  </w:t>
      </w:r>
      <w:proofErr w:type="spellStart"/>
      <w:r w:rsidRPr="00623C15">
        <w:rPr>
          <w:rFonts w:eastAsia="Times New Roman"/>
          <w:lang w:eastAsia="ru-RU"/>
        </w:rPr>
        <w:fldChar w:fldCharType="begin"/>
      </w:r>
      <w:r w:rsidRPr="00623C15">
        <w:rPr>
          <w:rFonts w:eastAsia="Times New Roman"/>
          <w:lang w:eastAsia="ru-RU"/>
        </w:rPr>
        <w:instrText xml:space="preserve"> HYPERLINK "http://vk.com/renminribao_group" \t "_blank" </w:instrText>
      </w:r>
      <w:r w:rsidRPr="00623C15">
        <w:rPr>
          <w:rFonts w:eastAsia="Times New Roman"/>
          <w:lang w:eastAsia="ru-RU"/>
        </w:rPr>
        <w:fldChar w:fldCharType="separate"/>
      </w:r>
      <w:r w:rsidRPr="00623C15">
        <w:rPr>
          <w:rFonts w:eastAsia="Times New Roman"/>
          <w:color w:val="0000FF"/>
          <w:u w:val="single"/>
          <w:lang w:eastAsia="ru-RU"/>
        </w:rPr>
        <w:t>ВКонтакте</w:t>
      </w:r>
      <w:r w:rsidRPr="00623C15">
        <w:rPr>
          <w:rFonts w:eastAsia="Times New Roman"/>
          <w:lang w:eastAsia="ru-RU"/>
        </w:rPr>
        <w:fldChar w:fldCharType="end"/>
      </w:r>
      <w:hyperlink r:id="rId30" w:tgtFrame="_blank" w:history="1">
        <w:r w:rsidRPr="00623C15">
          <w:rPr>
            <w:rFonts w:eastAsia="Times New Roman"/>
            <w:color w:val="0000FF"/>
            <w:u w:val="single"/>
            <w:lang w:eastAsia="ru-RU"/>
          </w:rPr>
          <w:t>Facebook</w:t>
        </w:r>
      </w:hyperlink>
      <w:hyperlink r:id="rId31" w:tgtFrame="_blank" w:history="1">
        <w:r w:rsidRPr="00623C15">
          <w:rPr>
            <w:rFonts w:eastAsia="Times New Roman"/>
            <w:color w:val="0000FF"/>
            <w:u w:val="single"/>
            <w:lang w:eastAsia="ru-RU"/>
          </w:rPr>
          <w:t>Twitter</w:t>
        </w:r>
        <w:proofErr w:type="spellEnd"/>
      </w:hyperlink>
    </w:p>
    <w:sectPr w:rsidR="00623C15" w:rsidRPr="00623C15" w:rsidSect="00623C15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682DB5"/>
    <w:multiLevelType w:val="multilevel"/>
    <w:tmpl w:val="57D4C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BD42147"/>
    <w:multiLevelType w:val="multilevel"/>
    <w:tmpl w:val="B3684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8C36146"/>
    <w:multiLevelType w:val="multilevel"/>
    <w:tmpl w:val="2C1CB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B902320"/>
    <w:multiLevelType w:val="multilevel"/>
    <w:tmpl w:val="17EE8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oNotDisplayPageBoundaries/>
  <w:proofState w:spelling="clean" w:grammar="clean"/>
  <w:defaultTabStop w:val="708"/>
  <w:characterSpacingControl w:val="doNotCompress"/>
  <w:compat/>
  <w:rsids>
    <w:rsidRoot w:val="00623C15"/>
    <w:rsid w:val="00165934"/>
    <w:rsid w:val="001850B9"/>
    <w:rsid w:val="00186686"/>
    <w:rsid w:val="001E7C35"/>
    <w:rsid w:val="00244FC2"/>
    <w:rsid w:val="00340DBA"/>
    <w:rsid w:val="0034711A"/>
    <w:rsid w:val="003527DC"/>
    <w:rsid w:val="00363305"/>
    <w:rsid w:val="00575A3D"/>
    <w:rsid w:val="00623C15"/>
    <w:rsid w:val="00630B71"/>
    <w:rsid w:val="0073593A"/>
    <w:rsid w:val="007F46C1"/>
    <w:rsid w:val="008A6AD0"/>
    <w:rsid w:val="008C0C5F"/>
    <w:rsid w:val="00940872"/>
    <w:rsid w:val="00955C53"/>
    <w:rsid w:val="00B5229A"/>
    <w:rsid w:val="00B72C40"/>
    <w:rsid w:val="00C65FEF"/>
    <w:rsid w:val="00CD028E"/>
    <w:rsid w:val="00D64B9F"/>
    <w:rsid w:val="00DC7946"/>
    <w:rsid w:val="00E14B8B"/>
    <w:rsid w:val="00F72B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6C1"/>
  </w:style>
  <w:style w:type="paragraph" w:styleId="1">
    <w:name w:val="heading 1"/>
    <w:basedOn w:val="a"/>
    <w:link w:val="10"/>
    <w:uiPriority w:val="9"/>
    <w:qFormat/>
    <w:rsid w:val="00623C15"/>
    <w:pPr>
      <w:spacing w:before="100" w:beforeAutospacing="1" w:after="100" w:afterAutospacing="1"/>
      <w:jc w:val="left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23C15"/>
    <w:pPr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23C15"/>
    <w:pPr>
      <w:spacing w:before="100" w:beforeAutospacing="1" w:after="100" w:afterAutospacing="1"/>
      <w:jc w:val="left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3C15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23C15"/>
    <w:rPr>
      <w:rFonts w:eastAsia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23C15"/>
    <w:rPr>
      <w:rFonts w:eastAsia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623C15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23C15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23C15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w980">
    <w:name w:val="w980"/>
    <w:basedOn w:val="a"/>
    <w:rsid w:val="00623C15"/>
    <w:pPr>
      <w:spacing w:before="100" w:beforeAutospacing="1" w:after="100" w:afterAutospacing="1"/>
      <w:jc w:val="left"/>
    </w:pPr>
    <w:rPr>
      <w:rFonts w:eastAsia="Times New Roman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23C15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23C1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4">
    <w:name w:val="Normal (Web)"/>
    <w:basedOn w:val="a"/>
    <w:uiPriority w:val="99"/>
    <w:semiHidden/>
    <w:unhideWhenUsed/>
    <w:rsid w:val="00623C15"/>
    <w:pPr>
      <w:spacing w:before="100" w:beforeAutospacing="1" w:after="100" w:afterAutospacing="1"/>
      <w:jc w:val="left"/>
    </w:pPr>
    <w:rPr>
      <w:rFonts w:eastAsia="Times New Roman"/>
      <w:lang w:eastAsia="ru-RU"/>
    </w:rPr>
  </w:style>
  <w:style w:type="character" w:styleId="a5">
    <w:name w:val="Strong"/>
    <w:basedOn w:val="a0"/>
    <w:uiPriority w:val="22"/>
    <w:qFormat/>
    <w:rsid w:val="00623C15"/>
    <w:rPr>
      <w:b/>
      <w:bCs/>
    </w:rPr>
  </w:style>
  <w:style w:type="character" w:styleId="a6">
    <w:name w:val="Emphasis"/>
    <w:basedOn w:val="a0"/>
    <w:uiPriority w:val="20"/>
    <w:qFormat/>
    <w:rsid w:val="00623C15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623C1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3C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20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30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61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61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55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640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89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0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66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24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83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ssian.people.com.cn/31520/index.html" TargetMode="External"/><Relationship Id="rId13" Type="http://schemas.openxmlformats.org/officeDocument/2006/relationships/hyperlink" Target="http://russian.people.com.cn/31516/index.html" TargetMode="External"/><Relationship Id="rId18" Type="http://schemas.openxmlformats.org/officeDocument/2006/relationships/hyperlink" Target="http://russian.people.com.cn/" TargetMode="External"/><Relationship Id="rId26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control" Target="activeX/activeX1.xml"/><Relationship Id="rId7" Type="http://schemas.openxmlformats.org/officeDocument/2006/relationships/hyperlink" Target="http://russian.people.com.cn/31521/index.html" TargetMode="External"/><Relationship Id="rId12" Type="http://schemas.openxmlformats.org/officeDocument/2006/relationships/hyperlink" Target="http://russian.people.com.cn/31517/index.html" TargetMode="External"/><Relationship Id="rId17" Type="http://schemas.openxmlformats.org/officeDocument/2006/relationships/hyperlink" Target="http://russian.people.com.cn/102235/index.html" TargetMode="External"/><Relationship Id="rId25" Type="http://schemas.openxmlformats.org/officeDocument/2006/relationships/image" Target="media/image4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russian.people.com.cn/31513/index.html" TargetMode="External"/><Relationship Id="rId20" Type="http://schemas.openxmlformats.org/officeDocument/2006/relationships/image" Target="media/image2.wmf"/><Relationship Id="rId29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hyperlink" Target="http://russian.people.com.cn/95181/index.html" TargetMode="External"/><Relationship Id="rId24" Type="http://schemas.openxmlformats.org/officeDocument/2006/relationships/hyperlink" Target="http://russian.people.com.cn/" TargetMode="External"/><Relationship Id="rId32" Type="http://schemas.openxmlformats.org/officeDocument/2006/relationships/fontTable" Target="fontTable.xml"/><Relationship Id="rId5" Type="http://schemas.openxmlformats.org/officeDocument/2006/relationships/hyperlink" Target="http://russian.people.com.cn/" TargetMode="External"/><Relationship Id="rId15" Type="http://schemas.openxmlformats.org/officeDocument/2006/relationships/hyperlink" Target="http://russian.people.com.cn/95197/index.html" TargetMode="External"/><Relationship Id="rId23" Type="http://schemas.openxmlformats.org/officeDocument/2006/relationships/control" Target="activeX/activeX2.xml"/><Relationship Id="rId28" Type="http://schemas.openxmlformats.org/officeDocument/2006/relationships/image" Target="media/image7.jpeg"/><Relationship Id="rId10" Type="http://schemas.openxmlformats.org/officeDocument/2006/relationships/hyperlink" Target="http://russian.people.com.cn/31518/index.html" TargetMode="External"/><Relationship Id="rId19" Type="http://schemas.openxmlformats.org/officeDocument/2006/relationships/hyperlink" Target="http://russian.people.com.cn/31516/" TargetMode="External"/><Relationship Id="rId31" Type="http://schemas.openxmlformats.org/officeDocument/2006/relationships/hyperlink" Target="https://twitter.com/rus_renminwa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russian.people.com.cn/31519/index.html" TargetMode="External"/><Relationship Id="rId14" Type="http://schemas.openxmlformats.org/officeDocument/2006/relationships/hyperlink" Target="http://russian.people.com.cn/31514/index.html" TargetMode="External"/><Relationship Id="rId22" Type="http://schemas.openxmlformats.org/officeDocument/2006/relationships/image" Target="media/image3.wmf"/><Relationship Id="rId27" Type="http://schemas.openxmlformats.org/officeDocument/2006/relationships/image" Target="media/image6.jpeg"/><Relationship Id="rId30" Type="http://schemas.openxmlformats.org/officeDocument/2006/relationships/hyperlink" Target="https://www.facebook.com/moscowpeople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817</Words>
  <Characters>4663</Characters>
  <Application>Microsoft Office Word</Application>
  <DocSecurity>0</DocSecurity>
  <Lines>38</Lines>
  <Paragraphs>10</Paragraphs>
  <ScaleCrop>false</ScaleCrop>
  <Company/>
  <LinksUpToDate>false</LinksUpToDate>
  <CharactersWithSpaces>5470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Дарья</cp:lastModifiedBy>
  <cp:revision>2</cp:revision>
  <dcterms:created xsi:type="dcterms:W3CDTF">2023-09-12T09:46:00Z</dcterms:created>
  <dcterms:modified xsi:type="dcterms:W3CDTF">2023-09-12T09:46:00Z</dcterms:modified>
</cp:coreProperties>
</file>